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68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/>
          <w:spacing w:val="20"/>
          <w:sz w:val="40"/>
          <w:szCs w:val="40"/>
        </w:rPr>
      </w:pPr>
      <w:r>
        <w:rPr>
          <w:rFonts w:hint="eastAsia" w:ascii="黑体" w:hAnsi="黑体" w:eastAsia="黑体"/>
          <w:sz w:val="32"/>
          <w:szCs w:val="36"/>
        </w:rPr>
        <w:t>附件3</w:t>
      </w:r>
    </w:p>
    <w:p w14:paraId="6D6D4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方正小标宋简体" w:hAnsi="黑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40"/>
        </w:rPr>
        <w:t>天津市</w:t>
      </w:r>
      <w:r>
        <w:rPr>
          <w:rFonts w:hint="eastAsia" w:ascii="方正小标宋简体" w:hAnsi="黑体" w:eastAsia="方正小标宋简体"/>
          <w:color w:val="auto"/>
          <w:sz w:val="40"/>
          <w:szCs w:val="40"/>
          <w:lang w:eastAsia="zh-CN"/>
        </w:rPr>
        <w:t>用人单位开展</w:t>
      </w:r>
      <w:r>
        <w:rPr>
          <w:rFonts w:hint="eastAsia" w:ascii="方正小标宋简体" w:hAnsi="黑体" w:eastAsia="方正小标宋简体"/>
          <w:sz w:val="40"/>
          <w:szCs w:val="40"/>
        </w:rPr>
        <w:t>残疾人就业见习补贴</w:t>
      </w:r>
      <w:r>
        <w:rPr>
          <w:rFonts w:hint="eastAsia" w:ascii="方正小标宋简体" w:hAnsi="黑体" w:eastAsia="方正小标宋简体"/>
          <w:strike w:val="0"/>
          <w:dstrike w:val="0"/>
          <w:sz w:val="40"/>
          <w:szCs w:val="40"/>
        </w:rPr>
        <w:t>申请</w:t>
      </w:r>
      <w:r>
        <w:rPr>
          <w:rFonts w:hint="eastAsia" w:ascii="方正小标宋简体" w:hAnsi="黑体" w:eastAsia="方正小标宋简体"/>
          <w:sz w:val="40"/>
          <w:szCs w:val="40"/>
        </w:rPr>
        <w:t>审批表</w:t>
      </w:r>
    </w:p>
    <w:bookmarkEnd w:id="0"/>
    <w:p w14:paraId="22E2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仿宋" w:hAnsi="仿宋" w:eastAsia="仿宋" w:cs="宋体"/>
          <w:color w:val="000000"/>
          <w:kern w:val="2"/>
          <w:sz w:val="28"/>
          <w:szCs w:val="21"/>
        </w:rPr>
      </w:pPr>
      <w:r>
        <w:rPr>
          <w:rFonts w:hint="eastAsia" w:ascii="仿宋" w:hAnsi="仿宋" w:eastAsia="仿宋" w:cs="宋体"/>
          <w:color w:val="000000"/>
          <w:kern w:val="2"/>
          <w:sz w:val="28"/>
          <w:szCs w:val="21"/>
        </w:rPr>
        <w:t>（</w:t>
      </w:r>
      <w:r>
        <w:rPr>
          <w:rFonts w:ascii="仿宋" w:hAnsi="仿宋" w:eastAsia="仿宋" w:cs="宋体"/>
          <w:color w:val="000000"/>
          <w:kern w:val="2"/>
          <w:sz w:val="28"/>
          <w:szCs w:val="21"/>
        </w:rPr>
        <w:t xml:space="preserve">       </w:t>
      </w:r>
      <w:r>
        <w:rPr>
          <w:rFonts w:hint="eastAsia" w:ascii="仿宋" w:hAnsi="仿宋" w:eastAsia="仿宋" w:cs="宋体"/>
          <w:color w:val="000000"/>
          <w:kern w:val="2"/>
          <w:sz w:val="28"/>
          <w:szCs w:val="21"/>
        </w:rPr>
        <w:t>年度）</w:t>
      </w:r>
    </w:p>
    <w:tbl>
      <w:tblPr>
        <w:tblStyle w:val="3"/>
        <w:tblW w:w="15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33"/>
        <w:gridCol w:w="1621"/>
        <w:gridCol w:w="996"/>
        <w:gridCol w:w="423"/>
        <w:gridCol w:w="574"/>
        <w:gridCol w:w="519"/>
        <w:gridCol w:w="477"/>
        <w:gridCol w:w="1003"/>
        <w:gridCol w:w="1034"/>
        <w:gridCol w:w="177"/>
        <w:gridCol w:w="992"/>
        <w:gridCol w:w="286"/>
        <w:gridCol w:w="1134"/>
        <w:gridCol w:w="425"/>
        <w:gridCol w:w="1415"/>
        <w:gridCol w:w="1134"/>
        <w:gridCol w:w="500"/>
        <w:gridCol w:w="1062"/>
      </w:tblGrid>
      <w:tr w14:paraId="0AFF7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87" w:type="dxa"/>
            <w:gridSpan w:val="2"/>
            <w:tcBorders>
              <w:top w:val="single" w:color="auto" w:sz="12" w:space="0"/>
            </w:tcBorders>
            <w:vAlign w:val="center"/>
          </w:tcPr>
          <w:p w14:paraId="3C7756A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5613" w:type="dxa"/>
            <w:gridSpan w:val="7"/>
            <w:tcBorders>
              <w:top w:val="single" w:color="auto" w:sz="12" w:space="0"/>
            </w:tcBorders>
            <w:vAlign w:val="center"/>
          </w:tcPr>
          <w:p w14:paraId="0614B96B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tcBorders>
              <w:top w:val="single" w:color="auto" w:sz="12" w:space="0"/>
            </w:tcBorders>
            <w:vAlign w:val="center"/>
          </w:tcPr>
          <w:p w14:paraId="412F5D12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2974" w:type="dxa"/>
            <w:gridSpan w:val="3"/>
            <w:tcBorders>
              <w:top w:val="single" w:color="auto" w:sz="12" w:space="0"/>
            </w:tcBorders>
            <w:vAlign w:val="center"/>
          </w:tcPr>
          <w:p w14:paraId="096900B4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7EC1DF58">
            <w:pPr>
              <w:spacing w:after="0" w:line="240" w:lineRule="exact"/>
              <w:ind w:left="-108" w:right="-102" w:rightChars="-3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单位类型</w:t>
            </w:r>
          </w:p>
        </w:tc>
        <w:tc>
          <w:tcPr>
            <w:tcW w:w="1562" w:type="dxa"/>
            <w:gridSpan w:val="2"/>
            <w:tcBorders>
              <w:top w:val="single" w:color="auto" w:sz="12" w:space="0"/>
            </w:tcBorders>
            <w:vAlign w:val="center"/>
          </w:tcPr>
          <w:p w14:paraId="59675DA2">
            <w:pPr>
              <w:spacing w:after="0" w:line="240" w:lineRule="exact"/>
              <w:ind w:left="62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3B4E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87" w:type="dxa"/>
            <w:gridSpan w:val="2"/>
            <w:vAlign w:val="center"/>
          </w:tcPr>
          <w:p w14:paraId="2650E8C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经营地址</w:t>
            </w:r>
          </w:p>
        </w:tc>
        <w:tc>
          <w:tcPr>
            <w:tcW w:w="5613" w:type="dxa"/>
            <w:gridSpan w:val="7"/>
            <w:vAlign w:val="center"/>
          </w:tcPr>
          <w:p w14:paraId="62D6651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vAlign w:val="center"/>
          </w:tcPr>
          <w:p w14:paraId="04C53DE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经营范围</w:t>
            </w:r>
          </w:p>
        </w:tc>
        <w:tc>
          <w:tcPr>
            <w:tcW w:w="5670" w:type="dxa"/>
            <w:gridSpan w:val="6"/>
            <w:vAlign w:val="center"/>
          </w:tcPr>
          <w:p w14:paraId="11CDF6DE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48AA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87" w:type="dxa"/>
            <w:gridSpan w:val="2"/>
            <w:vAlign w:val="center"/>
          </w:tcPr>
          <w:p w14:paraId="440E2DDB">
            <w:pPr>
              <w:spacing w:after="0"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  <w:t>开户银行名称</w:t>
            </w:r>
          </w:p>
        </w:tc>
        <w:tc>
          <w:tcPr>
            <w:tcW w:w="4133" w:type="dxa"/>
            <w:gridSpan w:val="5"/>
            <w:vAlign w:val="center"/>
          </w:tcPr>
          <w:p w14:paraId="26B3755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BBDA11C">
            <w:pPr>
              <w:spacing w:after="0"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联行号</w:t>
            </w:r>
          </w:p>
        </w:tc>
        <w:tc>
          <w:tcPr>
            <w:tcW w:w="2489" w:type="dxa"/>
            <w:gridSpan w:val="4"/>
            <w:vAlign w:val="center"/>
          </w:tcPr>
          <w:p w14:paraId="5DFA9A81">
            <w:pPr>
              <w:spacing w:after="0" w:line="240" w:lineRule="exact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583556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4111" w:type="dxa"/>
            <w:gridSpan w:val="4"/>
            <w:vAlign w:val="center"/>
          </w:tcPr>
          <w:p w14:paraId="7B8FF431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3CFC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87" w:type="dxa"/>
            <w:gridSpan w:val="2"/>
            <w:vAlign w:val="center"/>
          </w:tcPr>
          <w:p w14:paraId="470A797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621" w:type="dxa"/>
            <w:vAlign w:val="center"/>
          </w:tcPr>
          <w:p w14:paraId="25E55F3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BFC8179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联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系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人</w:t>
            </w:r>
          </w:p>
        </w:tc>
        <w:tc>
          <w:tcPr>
            <w:tcW w:w="2573" w:type="dxa"/>
            <w:gridSpan w:val="4"/>
            <w:vAlign w:val="center"/>
          </w:tcPr>
          <w:p w14:paraId="690DCDAE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vAlign w:val="center"/>
          </w:tcPr>
          <w:p w14:paraId="442B48CC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vAlign w:val="center"/>
          </w:tcPr>
          <w:p w14:paraId="05E4449A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14:paraId="37FE872F">
            <w:pPr>
              <w:spacing w:after="0" w:line="240" w:lineRule="exact"/>
              <w:ind w:left="62"/>
              <w:jc w:val="center"/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96" w:type="dxa"/>
            <w:gridSpan w:val="3"/>
            <w:vAlign w:val="center"/>
          </w:tcPr>
          <w:p w14:paraId="01D0FB6C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1335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687" w:type="dxa"/>
            <w:gridSpan w:val="2"/>
            <w:vAlign w:val="center"/>
          </w:tcPr>
          <w:p w14:paraId="0CA7473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见习时间</w:t>
            </w:r>
          </w:p>
        </w:tc>
        <w:tc>
          <w:tcPr>
            <w:tcW w:w="1621" w:type="dxa"/>
            <w:vAlign w:val="center"/>
          </w:tcPr>
          <w:p w14:paraId="5A63721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765A94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见习人数</w:t>
            </w:r>
          </w:p>
        </w:tc>
        <w:tc>
          <w:tcPr>
            <w:tcW w:w="1093" w:type="dxa"/>
            <w:gridSpan w:val="2"/>
            <w:vAlign w:val="center"/>
          </w:tcPr>
          <w:p w14:paraId="300142E7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FF5F2EE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就业人数</w:t>
            </w:r>
          </w:p>
        </w:tc>
        <w:tc>
          <w:tcPr>
            <w:tcW w:w="1211" w:type="dxa"/>
            <w:gridSpan w:val="2"/>
            <w:vAlign w:val="center"/>
          </w:tcPr>
          <w:p w14:paraId="41F6E1B6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67A9F66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补贴标准</w:t>
            </w:r>
          </w:p>
        </w:tc>
        <w:tc>
          <w:tcPr>
            <w:tcW w:w="1559" w:type="dxa"/>
            <w:gridSpan w:val="2"/>
            <w:vAlign w:val="center"/>
          </w:tcPr>
          <w:p w14:paraId="06785F3B">
            <w:pPr>
              <w:spacing w:after="0" w:line="240" w:lineRule="exact"/>
              <w:ind w:left="62"/>
              <w:jc w:val="right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元/人</w:t>
            </w:r>
          </w:p>
        </w:tc>
        <w:tc>
          <w:tcPr>
            <w:tcW w:w="1415" w:type="dxa"/>
            <w:vAlign w:val="center"/>
          </w:tcPr>
          <w:p w14:paraId="4B89FD81">
            <w:pPr>
              <w:spacing w:after="0" w:line="240" w:lineRule="exact"/>
              <w:ind w:left="62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补贴金额</w:t>
            </w:r>
          </w:p>
        </w:tc>
        <w:tc>
          <w:tcPr>
            <w:tcW w:w="2696" w:type="dxa"/>
            <w:gridSpan w:val="3"/>
            <w:vAlign w:val="center"/>
          </w:tcPr>
          <w:p w14:paraId="7BE0B7CC">
            <w:pPr>
              <w:wordWrap w:val="0"/>
              <w:spacing w:after="0" w:line="240" w:lineRule="exact"/>
              <w:ind w:left="62"/>
              <w:jc w:val="right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元 </w:t>
            </w:r>
          </w:p>
        </w:tc>
      </w:tr>
      <w:tr w14:paraId="386C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5459" w:type="dxa"/>
            <w:gridSpan w:val="19"/>
            <w:vAlign w:val="center"/>
          </w:tcPr>
          <w:p w14:paraId="59C71A2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见习残疾人情况</w:t>
            </w:r>
          </w:p>
        </w:tc>
      </w:tr>
      <w:tr w14:paraId="42721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54" w:type="dxa"/>
            <w:vAlign w:val="center"/>
          </w:tcPr>
          <w:p w14:paraId="70B5D64B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姓</w:t>
            </w:r>
            <w:r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2354" w:type="dxa"/>
            <w:gridSpan w:val="2"/>
            <w:vAlign w:val="center"/>
          </w:tcPr>
          <w:p w14:paraId="7F753DCB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残疾人证号</w:t>
            </w:r>
          </w:p>
        </w:tc>
        <w:tc>
          <w:tcPr>
            <w:tcW w:w="996" w:type="dxa"/>
            <w:vAlign w:val="center"/>
          </w:tcPr>
          <w:p w14:paraId="25C01F7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  <w:t>残疾</w:t>
            </w:r>
            <w:r>
              <w:rPr>
                <w:rFonts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  <w:t>类别</w:t>
            </w:r>
          </w:p>
        </w:tc>
        <w:tc>
          <w:tcPr>
            <w:tcW w:w="997" w:type="dxa"/>
            <w:gridSpan w:val="2"/>
            <w:vAlign w:val="center"/>
          </w:tcPr>
          <w:p w14:paraId="4E324B8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C0C0C"/>
                <w:spacing w:val="-20"/>
                <w:kern w:val="2"/>
                <w:sz w:val="24"/>
                <w:szCs w:val="24"/>
              </w:rPr>
              <w:t>残疾</w:t>
            </w:r>
            <w:r>
              <w:rPr>
                <w:rFonts w:ascii="仿宋" w:hAnsi="仿宋" w:eastAsia="仿宋"/>
                <w:color w:val="0C0C0C"/>
                <w:spacing w:val="-20"/>
                <w:kern w:val="2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C0C0C"/>
                <w:spacing w:val="-20"/>
                <w:kern w:val="2"/>
                <w:sz w:val="24"/>
                <w:szCs w:val="24"/>
              </w:rPr>
              <w:t>等级</w:t>
            </w:r>
          </w:p>
        </w:tc>
        <w:tc>
          <w:tcPr>
            <w:tcW w:w="996" w:type="dxa"/>
            <w:gridSpan w:val="2"/>
            <w:vAlign w:val="center"/>
          </w:tcPr>
          <w:p w14:paraId="226A490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C0C0C"/>
                <w:spacing w:val="-20"/>
                <w:kern w:val="2"/>
                <w:sz w:val="24"/>
                <w:szCs w:val="24"/>
              </w:rPr>
              <w:t>年龄</w:t>
            </w:r>
          </w:p>
        </w:tc>
        <w:tc>
          <w:tcPr>
            <w:tcW w:w="1003" w:type="dxa"/>
            <w:vAlign w:val="center"/>
          </w:tcPr>
          <w:p w14:paraId="2679742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学历</w:t>
            </w:r>
          </w:p>
        </w:tc>
        <w:tc>
          <w:tcPr>
            <w:tcW w:w="2203" w:type="dxa"/>
            <w:gridSpan w:val="3"/>
            <w:vAlign w:val="center"/>
          </w:tcPr>
          <w:p w14:paraId="6101DE66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残疾人联系电话</w:t>
            </w:r>
          </w:p>
        </w:tc>
        <w:tc>
          <w:tcPr>
            <w:tcW w:w="1420" w:type="dxa"/>
            <w:gridSpan w:val="2"/>
            <w:vAlign w:val="center"/>
          </w:tcPr>
          <w:p w14:paraId="58316759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见习岗位</w:t>
            </w:r>
          </w:p>
        </w:tc>
        <w:tc>
          <w:tcPr>
            <w:tcW w:w="1840" w:type="dxa"/>
            <w:gridSpan w:val="2"/>
            <w:vAlign w:val="center"/>
          </w:tcPr>
          <w:p w14:paraId="6987D12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见习起止日期</w:t>
            </w:r>
          </w:p>
        </w:tc>
        <w:tc>
          <w:tcPr>
            <w:tcW w:w="1634" w:type="dxa"/>
            <w:gridSpan w:val="2"/>
            <w:vAlign w:val="center"/>
          </w:tcPr>
          <w:p w14:paraId="7D58843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发放见习生活费金额（元）</w:t>
            </w:r>
          </w:p>
        </w:tc>
        <w:tc>
          <w:tcPr>
            <w:tcW w:w="1062" w:type="dxa"/>
            <w:vAlign w:val="center"/>
          </w:tcPr>
          <w:p w14:paraId="10066E2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是否</w:t>
            </w:r>
          </w:p>
          <w:p w14:paraId="64D0E76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20"/>
                <w:kern w:val="2"/>
                <w:sz w:val="24"/>
                <w:szCs w:val="24"/>
              </w:rPr>
              <w:t>就业</w:t>
            </w:r>
          </w:p>
        </w:tc>
      </w:tr>
      <w:tr w14:paraId="7413B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4" w:type="dxa"/>
            <w:vAlign w:val="center"/>
          </w:tcPr>
          <w:p w14:paraId="0E629D1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7C94E14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E8BC48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1CE6FF2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5561011E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487D482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6814AB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C4635F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C304F6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939C701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4C66194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96D1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4" w:type="dxa"/>
            <w:vAlign w:val="center"/>
          </w:tcPr>
          <w:p w14:paraId="17AF572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48504BE5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321CF4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80336B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3C7A722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44437D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6D08A0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24B754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BE651D9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0822B69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F3A07B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1CC53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4" w:type="dxa"/>
            <w:vAlign w:val="center"/>
          </w:tcPr>
          <w:p w14:paraId="1AF2F43B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4A89C72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1D839DD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DA1C059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59862B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BAD2B4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1A9176F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49AC4BC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D045AEF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7F8825A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DC24163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751F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4" w:type="dxa"/>
            <w:vAlign w:val="center"/>
          </w:tcPr>
          <w:p w14:paraId="1247E91B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1DB07F6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CD67CC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BCBD613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1CC4B81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5211D7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59ECDAF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A71876F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83E935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3A2A5259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386E003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6117C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54" w:type="dxa"/>
            <w:vAlign w:val="center"/>
          </w:tcPr>
          <w:p w14:paraId="7565DC7D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37110877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FA84EE3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13370F6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E5E7805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75DA2AE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57601D0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393F7A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CC92C04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 w14:paraId="020C12F9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3B581328">
            <w:pPr>
              <w:spacing w:after="0" w:line="240" w:lineRule="exact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</w:p>
        </w:tc>
      </w:tr>
      <w:tr w14:paraId="20012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exact"/>
          <w:jc w:val="center"/>
        </w:trPr>
        <w:tc>
          <w:tcPr>
            <w:tcW w:w="954" w:type="dxa"/>
            <w:vAlign w:val="center"/>
          </w:tcPr>
          <w:p w14:paraId="7686FA87">
            <w:pPr>
              <w:spacing w:after="0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申</w:t>
            </w:r>
          </w:p>
          <w:p w14:paraId="727C961F">
            <w:pPr>
              <w:spacing w:after="0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报</w:t>
            </w:r>
          </w:p>
          <w:p w14:paraId="5C626872">
            <w:pPr>
              <w:spacing w:after="0"/>
              <w:jc w:val="center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单</w:t>
            </w:r>
          </w:p>
          <w:p w14:paraId="71ED2C02">
            <w:pPr>
              <w:spacing w:after="0"/>
              <w:jc w:val="center"/>
              <w:rPr>
                <w:rFonts w:ascii="仿宋" w:hAnsi="仿宋" w:eastAsia="仿宋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位</w:t>
            </w:r>
          </w:p>
        </w:tc>
        <w:tc>
          <w:tcPr>
            <w:tcW w:w="6346" w:type="dxa"/>
            <w:gridSpan w:val="8"/>
            <w:vAlign w:val="center"/>
          </w:tcPr>
          <w:p w14:paraId="5A77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70" w:firstLineChars="196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04F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70" w:firstLineChars="196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我单位承诺：申报的各项数据和材料均真实、准确、完整、有效、合法，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的见习残疾人均为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首次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就业见习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，与见习就业的残疾人无劳动争议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如有不实之处，愿承担相应的法律责任，并承担由此产生的一切后果。</w:t>
            </w:r>
          </w:p>
          <w:p w14:paraId="34D2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61" w:leftChars="144" w:firstLine="8760" w:firstLineChars="3650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经办人签字：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</w:t>
            </w:r>
          </w:p>
          <w:p w14:paraId="6DA6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61" w:leftChars="144" w:firstLine="8760" w:firstLineChars="36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定法定代表人签章：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</w:p>
          <w:p w14:paraId="7F13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61" w:leftChars="144" w:firstLine="8760" w:firstLineChars="3650"/>
              <w:jc w:val="center"/>
              <w:textAlignment w:val="auto"/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（                                 （章）</w:t>
            </w:r>
          </w:p>
          <w:p w14:paraId="658D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150"/>
              <w:textAlignment w:val="auto"/>
              <w:rPr>
                <w:rFonts w:ascii="仿宋" w:hAnsi="仿宋" w:eastAsia="仿宋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            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日</w:t>
            </w:r>
          </w:p>
        </w:tc>
        <w:tc>
          <w:tcPr>
            <w:tcW w:w="1034" w:type="dxa"/>
            <w:vAlign w:val="center"/>
          </w:tcPr>
          <w:p w14:paraId="4DB699CA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</w:t>
            </w:r>
          </w:p>
          <w:p w14:paraId="740D2A43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服务</w:t>
            </w:r>
          </w:p>
          <w:p w14:paraId="7BB5EDDC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机构</w:t>
            </w:r>
          </w:p>
          <w:p w14:paraId="774F4296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</w:t>
            </w:r>
          </w:p>
          <w:p w14:paraId="5B940A88">
            <w:pPr>
              <w:spacing w:after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125" w:type="dxa"/>
            <w:gridSpan w:val="9"/>
          </w:tcPr>
          <w:p w14:paraId="5221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461" w:leftChars="144" w:firstLine="8520" w:firstLineChars="35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877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经审核，该单位本年度共组织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名残疾人开展就业见习，其中有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名残疾人通过就业见习实现就业，发放补贴资金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元。</w:t>
            </w:r>
          </w:p>
          <w:p w14:paraId="7F7AC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C24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审核人签字：                 复核人签字： </w:t>
            </w:r>
          </w:p>
          <w:p w14:paraId="6BBE4F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sz w:val="21"/>
                <w:szCs w:val="21"/>
              </w:rPr>
            </w:pPr>
          </w:p>
          <w:p w14:paraId="43AA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right="48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（章）</w:t>
            </w:r>
          </w:p>
          <w:p w14:paraId="2B8B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right="48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</w:rPr>
              <w:t>日</w:t>
            </w:r>
          </w:p>
          <w:p w14:paraId="2AB3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7392" w:leftChars="2310" w:firstLine="3960" w:firstLineChars="16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469C4304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95D3A"/>
    <w:rsid w:val="3DC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cs="Times New Roman"/>
      <w:kern w:val="0"/>
      <w:sz w:val="3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2026-01-04T08:40:00Z</dcterms:created>
  <dc:creator>WPS_1638249262</dc:creator>
  <cp:lastModifiedBy>WPS_1638249262</cp:lastModifiedBy>
  <dcterms:modified xsi:type="dcterms:W3CDTF">2026-01-04T08:41:20Z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4DB6371429EC4F47BF83B6B11898C58D_11</vt:lpwstr>
  </property>
  <property fmtid="{D5CDD505-2E9C-101B-9397-08002B2CF9AE}" pid="4" name="KSOTemplateDocerSaveRecord">
    <vt:lpwstr>eyJoZGlkIjoiMTgzN2I5ZGMzMmQ1YWI5YmYzNjIzNmNhZTY0N2Y5MTkiLCJ1c2VySWQiOiIxMzAwODM5NDM0In0=</vt:lpwstr>
  </property>
</Properties>
</file>